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388994A" wp14:paraId="01B29C01" wp14:textId="699C75FA">
      <w:pPr>
        <w:pStyle w:val="Normal"/>
        <w:rPr>
          <w:b w:val="1"/>
          <w:bCs w:val="1"/>
          <w:sz w:val="32"/>
          <w:szCs w:val="32"/>
        </w:rPr>
      </w:pPr>
      <w:r w:rsidRPr="2388994A" w:rsidR="4C0A5345">
        <w:rPr>
          <w:b w:val="1"/>
          <w:bCs w:val="1"/>
          <w:sz w:val="32"/>
          <w:szCs w:val="32"/>
        </w:rPr>
        <w:t>Setting a Static Ethernet IP Address via Printer Control Panel:</w:t>
      </w:r>
    </w:p>
    <w:p xmlns:wp14="http://schemas.microsoft.com/office/word/2010/wordml" w:rsidP="2388994A" wp14:paraId="7D5384A9" wp14:textId="43BFBA14">
      <w:pPr>
        <w:pStyle w:val="Normal"/>
      </w:pPr>
      <w:r w:rsidR="4C0A5345">
        <w:rPr/>
        <w:t xml:space="preserve"> </w:t>
      </w:r>
      <w:r w:rsidR="4C0A5345">
        <w:rPr/>
        <w:t>1. Access Menu Setup:</w:t>
      </w:r>
    </w:p>
    <w:p xmlns:wp14="http://schemas.microsoft.com/office/word/2010/wordml" w:rsidP="2388994A" wp14:paraId="6E0D5071" wp14:textId="64813599">
      <w:pPr>
        <w:pStyle w:val="Normal"/>
      </w:pPr>
      <w:r w:rsidR="4C0A5345">
        <w:rPr/>
        <w:t xml:space="preserve">   - Press the MENU key while simultaneously depressing the ALT key. This action should grant access to the printer's menu setup.</w:t>
      </w:r>
      <w:r>
        <w:br/>
      </w:r>
      <w:r>
        <w:br/>
      </w:r>
      <w:r w:rsidR="7FC535C5">
        <w:drawing>
          <wp:inline xmlns:wp14="http://schemas.microsoft.com/office/word/2010/wordprocessingDrawing" wp14:editId="62053C56" wp14:anchorId="4767B1CB">
            <wp:extent cx="2343477" cy="933580"/>
            <wp:effectExtent l="0" t="0" r="0" b="0"/>
            <wp:docPr id="4291011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95d025d01a84c0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388994A" wp14:paraId="259C38CF" wp14:textId="1182A20A">
      <w:pPr>
        <w:pStyle w:val="Normal"/>
      </w:pPr>
      <w:r w:rsidR="4C0A5345">
        <w:rPr/>
        <w:t xml:space="preserve"> </w:t>
      </w:r>
      <w:r w:rsidR="4C0A5345">
        <w:rPr/>
        <w:t>2. Navigate to Network Settings</w:t>
      </w:r>
      <w:r w:rsidR="4C0A5345">
        <w:rPr/>
        <w:t>:</w:t>
      </w:r>
    </w:p>
    <w:p xmlns:wp14="http://schemas.microsoft.com/office/word/2010/wordml" w:rsidP="2388994A" wp14:paraId="2C2C003C" wp14:textId="66966E6D">
      <w:pPr>
        <w:pStyle w:val="Normal"/>
      </w:pPr>
      <w:r w:rsidR="4C0A5345">
        <w:rPr/>
        <w:t xml:space="preserve">   - Use the arrow keys to scroll through the menu options until you reach item 43. This item pertains to network or TCP/IP settings.</w:t>
      </w:r>
    </w:p>
    <w:p xmlns:wp14="http://schemas.microsoft.com/office/word/2010/wordml" w:rsidP="2388994A" wp14:paraId="3E3BEE14" wp14:textId="2593924A">
      <w:pPr>
        <w:pStyle w:val="Normal"/>
      </w:pPr>
      <w:r w:rsidR="6EEA7957">
        <w:drawing>
          <wp:inline xmlns:wp14="http://schemas.microsoft.com/office/word/2010/wordprocessingDrawing" wp14:editId="682F08FA" wp14:anchorId="790B0B8F">
            <wp:extent cx="4267796" cy="1105054"/>
            <wp:effectExtent l="0" t="0" r="0" b="0"/>
            <wp:docPr id="5517395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87d95b40aff4fa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388994A" wp14:paraId="05DCA88D" wp14:textId="6BD942B9">
      <w:pPr>
        <w:pStyle w:val="Normal"/>
      </w:pPr>
      <w:r w:rsidR="2938CC3F">
        <w:rPr/>
        <w:t xml:space="preserve">((To go into the IP </w:t>
      </w:r>
      <w:r w:rsidR="2938CC3F">
        <w:rPr/>
        <w:t>address</w:t>
      </w:r>
      <w:r w:rsidR="2938CC3F">
        <w:rPr/>
        <w:t xml:space="preserve"> use right arrow key))</w:t>
      </w:r>
      <w:r>
        <w:br/>
      </w:r>
      <w:r w:rsidR="71EC25EC">
        <w:drawing>
          <wp:inline xmlns:wp14="http://schemas.microsoft.com/office/word/2010/wordprocessingDrawing" wp14:editId="66A154E1" wp14:anchorId="39339DA2">
            <wp:extent cx="4286848" cy="1105054"/>
            <wp:effectExtent l="0" t="0" r="0" b="0"/>
            <wp:docPr id="18575159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1d92bfeb61b452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388994A" wp14:paraId="77395B9A" wp14:textId="418C8E28">
      <w:pPr>
        <w:pStyle w:val="Normal"/>
      </w:pPr>
      <w:r>
        <w:br/>
      </w:r>
      <w:r w:rsidR="7F7B0EB3">
        <w:rPr/>
        <w:t>3</w:t>
      </w:r>
      <w:r w:rsidR="4C0A5345">
        <w:rPr/>
        <w:t>. Adjust IP Address Digits:</w:t>
      </w:r>
    </w:p>
    <w:p xmlns:wp14="http://schemas.microsoft.com/office/word/2010/wordml" w:rsidP="2388994A" wp14:paraId="298C771A" wp14:textId="4C8306F8">
      <w:pPr>
        <w:pStyle w:val="Normal"/>
      </w:pPr>
      <w:r w:rsidR="4C0A5345">
        <w:rPr/>
        <w:t xml:space="preserve">   - Inside the submenu, you should see fields for entering individual digits of the IP address (octets). Use the arrow keys to navigate to the digit you want to adjust.</w:t>
      </w:r>
    </w:p>
    <w:p xmlns:wp14="http://schemas.microsoft.com/office/word/2010/wordml" w:rsidP="2388994A" wp14:paraId="1A58B70D" wp14:textId="281274E8">
      <w:pPr>
        <w:pStyle w:val="Normal"/>
      </w:pPr>
      <w:r w:rsidR="4C0A5345">
        <w:rPr/>
        <w:t xml:space="preserve">   - Press the up arrow key to increase the underlined digit or the down arrow key to decrease it. Repeat this step for each digit of the IP address.</w:t>
      </w:r>
    </w:p>
    <w:p xmlns:wp14="http://schemas.microsoft.com/office/word/2010/wordml" w:rsidP="2388994A" wp14:paraId="0AE3AA0C" wp14:textId="12F8084B">
      <w:pPr>
        <w:pStyle w:val="Normal"/>
      </w:pPr>
      <w:r w:rsidR="4C0A5345">
        <w:rPr/>
        <w:t xml:space="preserve">  </w:t>
      </w:r>
    </w:p>
    <w:p xmlns:wp14="http://schemas.microsoft.com/office/word/2010/wordml" w:rsidP="2388994A" wp14:paraId="32AED9F7" wp14:textId="643DEAA5">
      <w:pPr>
        <w:pStyle w:val="Normal"/>
      </w:pPr>
    </w:p>
    <w:p xmlns:wp14="http://schemas.microsoft.com/office/word/2010/wordml" w:rsidP="2388994A" wp14:paraId="6EBF45AC" wp14:textId="6133A12B">
      <w:pPr>
        <w:pStyle w:val="Normal"/>
      </w:pPr>
      <w:r w:rsidR="4C0A5345">
        <w:rPr/>
        <w:t xml:space="preserve"> - After entering each digit, use the right arrow key to move to the next digit until the entire IP address is entered.</w:t>
      </w:r>
      <w:r w:rsidR="480ED82D">
        <w:rPr/>
        <w:t xml:space="preserve"> </w:t>
      </w:r>
      <w:r>
        <w:br/>
      </w:r>
      <w:r w:rsidR="48F6E5B2">
        <w:drawing>
          <wp:inline xmlns:wp14="http://schemas.microsoft.com/office/word/2010/wordprocessingDrawing" wp14:editId="137D864D" wp14:anchorId="19810A0C">
            <wp:extent cx="4201112" cy="1114580"/>
            <wp:effectExtent l="0" t="0" r="0" b="0"/>
            <wp:docPr id="112029577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d6160d504a94e6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112" cy="111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388994A" wp14:paraId="7C65E1D9" wp14:textId="1F22F478">
      <w:pPr>
        <w:pStyle w:val="Normal"/>
      </w:pPr>
      <w:r w:rsidR="4C0A5345">
        <w:rPr/>
        <w:t xml:space="preserve"> </w:t>
      </w:r>
    </w:p>
    <w:p xmlns:wp14="http://schemas.microsoft.com/office/word/2010/wordml" w:rsidP="2388994A" wp14:paraId="7FBCDECA" wp14:textId="54719F62">
      <w:pPr>
        <w:pStyle w:val="Normal"/>
      </w:pPr>
      <w:r w:rsidR="4C0A5345">
        <w:rPr/>
        <w:t>5. Confirm and Save:</w:t>
      </w:r>
    </w:p>
    <w:p xmlns:wp14="http://schemas.microsoft.com/office/word/2010/wordml" w:rsidP="2388994A" wp14:paraId="2B2557BF" wp14:textId="1BDE6A14">
      <w:pPr>
        <w:pStyle w:val="Normal"/>
      </w:pPr>
      <w:r w:rsidR="4C0A5345">
        <w:rPr/>
        <w:t xml:space="preserve">   - Once the complete IP address is entered, press the ENTER key to confirm the setting. This action should save the entered IP address as the printer's new static IP address.</w:t>
      </w:r>
    </w:p>
    <w:p xmlns:wp14="http://schemas.microsoft.com/office/word/2010/wordml" w:rsidP="2388994A" wp14:paraId="30E9CE15" wp14:textId="7C31E07A">
      <w:pPr>
        <w:pStyle w:val="Normal"/>
      </w:pPr>
      <w:r w:rsidR="3DC8938F">
        <w:drawing>
          <wp:inline xmlns:wp14="http://schemas.microsoft.com/office/word/2010/wordprocessingDrawing" wp14:editId="4145C35D" wp14:anchorId="574744E5">
            <wp:extent cx="1352739" cy="1000264"/>
            <wp:effectExtent l="0" t="0" r="0" b="0"/>
            <wp:docPr id="6063769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1b8f049884348d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739" cy="100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388994A" wp14:paraId="59B5BB6C" wp14:textId="1BC4CB10">
      <w:pPr>
        <w:pStyle w:val="Normal"/>
      </w:pPr>
      <w:r w:rsidR="4C0A5345">
        <w:rPr/>
        <w:t xml:space="preserve"> </w:t>
      </w:r>
      <w:r w:rsidR="2F084E64">
        <w:rPr/>
        <w:t>6. Subnet Mask and Gateway:</w:t>
      </w:r>
    </w:p>
    <w:p xmlns:wp14="http://schemas.microsoft.com/office/word/2010/wordml" w:rsidP="2388994A" wp14:paraId="37FD7AEB" wp14:textId="7250616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F084E64">
        <w:rPr/>
        <w:t>You will want to repeat the same steps to adjust the Subnet Mask (line 44) and Gateway (Line 45).</w:t>
      </w:r>
    </w:p>
    <w:p xmlns:wp14="http://schemas.microsoft.com/office/word/2010/wordml" w:rsidP="2388994A" wp14:paraId="7ABAB8BC" wp14:textId="23E2D59D">
      <w:pPr>
        <w:pStyle w:val="Normal"/>
      </w:pPr>
    </w:p>
    <w:p xmlns:wp14="http://schemas.microsoft.com/office/word/2010/wordml" w:rsidP="2388994A" wp14:paraId="3C85D3D0" wp14:textId="422B0A92">
      <w:pPr>
        <w:pStyle w:val="Normal"/>
      </w:pPr>
      <w:r w:rsidR="2F084E64">
        <w:rPr/>
        <w:t>7</w:t>
      </w:r>
      <w:r w:rsidR="4C0A5345">
        <w:rPr/>
        <w:t>. Exit Menu Setup:</w:t>
      </w:r>
    </w:p>
    <w:p xmlns:wp14="http://schemas.microsoft.com/office/word/2010/wordml" w:rsidP="2388994A" wp14:paraId="5267095B" wp14:textId="2105F185">
      <w:pPr>
        <w:pStyle w:val="Normal"/>
      </w:pPr>
      <w:r w:rsidR="4C0A5345">
        <w:rPr/>
        <w:t xml:space="preserve">   - Press the MENU key again to exit the menu setup. The printer should automatically save the new IP address setting and initialize.</w:t>
      </w:r>
    </w:p>
    <w:p xmlns:wp14="http://schemas.microsoft.com/office/word/2010/wordml" w:rsidP="2388994A" wp14:paraId="3CEC51CB" wp14:textId="1F2C7F6F">
      <w:pPr>
        <w:pStyle w:val="Normal"/>
      </w:pPr>
      <w:r w:rsidR="2BB17973">
        <w:drawing>
          <wp:inline xmlns:wp14="http://schemas.microsoft.com/office/word/2010/wordprocessingDrawing" wp14:editId="0AE23251" wp14:anchorId="5BAFC368">
            <wp:extent cx="1267002" cy="1028844"/>
            <wp:effectExtent l="0" t="0" r="0" b="0"/>
            <wp:docPr id="4619088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db8cdeea13343f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388994A" wp14:paraId="4D3D1074" wp14:textId="554BF73E">
      <w:pPr>
        <w:pStyle w:val="Normal"/>
      </w:pPr>
      <w:r w:rsidR="4C0A5345">
        <w:rPr/>
        <w:t xml:space="preserve"> </w:t>
      </w:r>
    </w:p>
    <w:p xmlns:wp14="http://schemas.microsoft.com/office/word/2010/wordml" w:rsidP="2388994A" wp14:paraId="54A2897A" wp14:textId="5989F860">
      <w:pPr>
        <w:pStyle w:val="Normal"/>
      </w:pPr>
    </w:p>
    <w:p xmlns:wp14="http://schemas.microsoft.com/office/word/2010/wordml" w:rsidP="2388994A" wp14:paraId="447FE7E4" wp14:textId="1B8191A6">
      <w:pPr>
        <w:pStyle w:val="Normal"/>
      </w:pPr>
    </w:p>
    <w:p xmlns:wp14="http://schemas.microsoft.com/office/word/2010/wordml" w:rsidP="2388994A" wp14:paraId="17D7C0C4" wp14:textId="2B608B7E">
      <w:pPr>
        <w:pStyle w:val="Normal"/>
      </w:pPr>
      <w:r w:rsidR="4C0A5345">
        <w:rPr/>
        <w:t xml:space="preserve"> </w:t>
      </w:r>
    </w:p>
    <w:p xmlns:wp14="http://schemas.microsoft.com/office/word/2010/wordml" w:rsidP="2388994A" wp14:paraId="18F63DC8" wp14:textId="03B5EA16">
      <w:pPr>
        <w:pStyle w:val="Normal"/>
      </w:pPr>
      <w:r w:rsidR="4C0A5345">
        <w:rPr/>
        <w:t>Additional Tips:</w:t>
      </w:r>
    </w:p>
    <w:p xmlns:wp14="http://schemas.microsoft.com/office/word/2010/wordml" w:rsidP="2388994A" wp14:paraId="1A70E667" wp14:textId="1F4AF6DD">
      <w:pPr>
        <w:pStyle w:val="Normal"/>
      </w:pPr>
      <w:r w:rsidR="4C0A5345">
        <w:rPr/>
        <w:t xml:space="preserve"> </w:t>
      </w:r>
      <w:r w:rsidR="4C0A5345">
        <w:rPr/>
        <w:t>- Accuracy: Double-check each digit of the IP address to ensure accuracy before confirming and saving the setting.</w:t>
      </w:r>
    </w:p>
    <w:p xmlns:wp14="http://schemas.microsoft.com/office/word/2010/wordml" w:rsidP="2388994A" wp14:paraId="7D015708" wp14:textId="574A2B8D">
      <w:pPr>
        <w:pStyle w:val="Normal"/>
      </w:pPr>
      <w:r w:rsidR="4C0A5345">
        <w:rPr/>
        <w:t>- Initialization: Allow the printer some time to initialize after saving the new IP address. It may restart or go through a brief setup process.</w:t>
      </w:r>
    </w:p>
    <w:p xmlns:wp14="http://schemas.microsoft.com/office/word/2010/wordml" w:rsidP="2388994A" wp14:paraId="05B36643" wp14:textId="3B95B05A">
      <w:pPr>
        <w:pStyle w:val="Normal"/>
      </w:pPr>
      <w:r w:rsidR="4C0A5345">
        <w:rPr/>
        <w:t xml:space="preserve">- Documentation: Consider documenting the new static IP address for future reference, especially if it differs from the default or </w:t>
      </w:r>
      <w:r w:rsidR="4C0A5345">
        <w:rPr/>
        <w:t>previous</w:t>
      </w:r>
      <w:r w:rsidR="4C0A5345">
        <w:rPr/>
        <w:t xml:space="preserve"> dynamic IP address.</w:t>
      </w:r>
    </w:p>
    <w:p xmlns:wp14="http://schemas.microsoft.com/office/word/2010/wordml" w:rsidP="2388994A" wp14:paraId="01EF5F84" wp14:textId="07F15C17">
      <w:pPr>
        <w:pStyle w:val="Normal"/>
      </w:pPr>
      <w:r w:rsidR="4C0A5345">
        <w:rPr/>
        <w:t xml:space="preserve"> </w:t>
      </w:r>
    </w:p>
    <w:p xmlns:wp14="http://schemas.microsoft.com/office/word/2010/wordml" w:rsidP="2388994A" wp14:paraId="7F014856" wp14:textId="07D743DD">
      <w:pPr>
        <w:pStyle w:val="Normal"/>
      </w:pPr>
      <w:r w:rsidR="4C0A5345">
        <w:rPr/>
        <w:t>By following these steps, you should be able to successfully set a static Ethernet IP address for your AMT7450 Datasouth printer using its control panel menu setup.</w:t>
      </w:r>
      <w:r>
        <w:br/>
      </w:r>
      <w:r>
        <w:br/>
      </w:r>
      <w:r w:rsidR="444EF4B0">
        <w:rPr/>
        <w:t xml:space="preserve">For further assistance, please contact the </w:t>
      </w:r>
      <w:r w:rsidR="444EF4B0">
        <w:rPr/>
        <w:t>Dealerbuilt</w:t>
      </w:r>
      <w:r w:rsidR="444EF4B0">
        <w:rPr/>
        <w:t xml:space="preserve"> support line.</w:t>
      </w:r>
    </w:p>
    <w:p xmlns:wp14="http://schemas.microsoft.com/office/word/2010/wordml" w:rsidP="2388994A" wp14:paraId="0EE2201C" wp14:textId="06B2D639">
      <w:pPr>
        <w:pStyle w:val="Normal"/>
      </w:pPr>
      <w:r w:rsidR="444EF4B0">
        <w:rPr/>
        <w:t>Phone: 1-800-499-1914</w:t>
      </w:r>
    </w:p>
    <w:p xmlns:wp14="http://schemas.microsoft.com/office/word/2010/wordml" w:rsidP="2388994A" wp14:paraId="2C078E63" wp14:textId="2F38922C">
      <w:pPr>
        <w:pStyle w:val="Normal"/>
      </w:pPr>
      <w:r w:rsidR="444EF4B0">
        <w:rPr/>
        <w:t xml:space="preserve">Select Option #1 for </w:t>
      </w:r>
      <w:r w:rsidR="444EF4B0">
        <w:rPr/>
        <w:t>Dealerbuilt</w:t>
      </w:r>
      <w:r w:rsidR="444EF4B0">
        <w:rPr/>
        <w:t>, then press Option #5 for IT."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DCAD1A"/>
    <w:rsid w:val="05DCAD1A"/>
    <w:rsid w:val="069923F3"/>
    <w:rsid w:val="072BBEBD"/>
    <w:rsid w:val="078501BE"/>
    <w:rsid w:val="08EA9B3C"/>
    <w:rsid w:val="0EFDED7B"/>
    <w:rsid w:val="157CFF84"/>
    <w:rsid w:val="16090C90"/>
    <w:rsid w:val="1CB2D18B"/>
    <w:rsid w:val="1D0A0EFC"/>
    <w:rsid w:val="2388994A"/>
    <w:rsid w:val="25E67C56"/>
    <w:rsid w:val="2938CC3F"/>
    <w:rsid w:val="2BB17973"/>
    <w:rsid w:val="2F084E64"/>
    <w:rsid w:val="3765F3A1"/>
    <w:rsid w:val="3DC8938F"/>
    <w:rsid w:val="444EF4B0"/>
    <w:rsid w:val="46DCAFC0"/>
    <w:rsid w:val="480ED82D"/>
    <w:rsid w:val="48F6E5B2"/>
    <w:rsid w:val="4C0A5345"/>
    <w:rsid w:val="59CD15B1"/>
    <w:rsid w:val="6633ED1A"/>
    <w:rsid w:val="6AA07666"/>
    <w:rsid w:val="6B28A0C5"/>
    <w:rsid w:val="6EEA7957"/>
    <w:rsid w:val="6FD0ED91"/>
    <w:rsid w:val="71EC25EC"/>
    <w:rsid w:val="745A195D"/>
    <w:rsid w:val="74B1530A"/>
    <w:rsid w:val="78564723"/>
    <w:rsid w:val="79FD5C10"/>
    <w:rsid w:val="7F5BF933"/>
    <w:rsid w:val="7F7B0EB3"/>
    <w:rsid w:val="7FC5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CAD1A"/>
  <w15:chartTrackingRefBased/>
  <w15:docId w15:val="{2C5A46B3-D8C8-4F9B-A4B5-714DE787B7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a95d025d01a84c00" /><Relationship Type="http://schemas.openxmlformats.org/officeDocument/2006/relationships/image" Target="/media/image2.png" Id="Rc87d95b40aff4fa0" /><Relationship Type="http://schemas.openxmlformats.org/officeDocument/2006/relationships/image" Target="/media/image3.png" Id="R31d92bfeb61b452c" /><Relationship Type="http://schemas.openxmlformats.org/officeDocument/2006/relationships/image" Target="/media/image4.png" Id="Rad6160d504a94e64" /><Relationship Type="http://schemas.openxmlformats.org/officeDocument/2006/relationships/image" Target="/media/image5.png" Id="R11b8f049884348d5" /><Relationship Type="http://schemas.openxmlformats.org/officeDocument/2006/relationships/image" Target="/media/image6.png" Id="Redb8cdeea13343f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2024-05-16T19:30:53.4112584Z</dcterms:created>
  <dcterms:modified xsi:type="dcterms:W3CDTF">2024-05-16T19:52:04.8275070Z</dcterms:modified>
  <dc:creator>Chris Duryee</dc:creator>
  <lastModifiedBy>Chris Duryee</lastModifiedBy>
</coreProperties>
</file>